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5" w:rsidRDefault="00F72F65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OBEC </w:t>
      </w:r>
      <w:r w:rsidR="00182B30">
        <w:rPr>
          <w:rFonts w:ascii="Arial-BoldMT" w:hAnsi="Arial-BoldMT" w:cs="Arial-BoldMT"/>
          <w:b/>
          <w:bCs/>
          <w:sz w:val="24"/>
          <w:szCs w:val="24"/>
        </w:rPr>
        <w:t>IVAŇ</w:t>
      </w:r>
    </w:p>
    <w:p w:rsidR="00182B30" w:rsidRDefault="00182B30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72F65" w:rsidRDefault="00F72F65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Obecně závazná vyhláška č. </w:t>
      </w:r>
      <w:r w:rsidR="00182B30">
        <w:rPr>
          <w:rFonts w:ascii="Arial-BoldMT" w:hAnsi="Arial-BoldMT" w:cs="Arial-BoldMT"/>
          <w:b/>
          <w:bCs/>
          <w:sz w:val="24"/>
          <w:szCs w:val="24"/>
        </w:rPr>
        <w:t>2/2012</w:t>
      </w:r>
    </w:p>
    <w:p w:rsidR="008B1892" w:rsidRDefault="008B1892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82B30" w:rsidRDefault="00182B30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72F65" w:rsidRDefault="00F72F65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místním poplatku za provoz systému shromažďování, sběru, přepravy,</w:t>
      </w:r>
    </w:p>
    <w:p w:rsidR="000C4E5A" w:rsidRDefault="00F72F65" w:rsidP="00182B30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třídění, využívání a odstraňování komunálních odpadů</w:t>
      </w:r>
    </w:p>
    <w:p w:rsidR="008B1892" w:rsidRDefault="008B1892" w:rsidP="00182B30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B1892" w:rsidRDefault="008B1892" w:rsidP="00182B30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Zastupitelstvo obce </w:t>
      </w:r>
      <w:r w:rsidR="00182B30">
        <w:rPr>
          <w:rFonts w:ascii="ArialMT" w:hAnsi="ArialMT" w:cs="ArialMT"/>
          <w:sz w:val="23"/>
          <w:szCs w:val="23"/>
        </w:rPr>
        <w:t>Ivaň</w:t>
      </w:r>
      <w:r>
        <w:rPr>
          <w:rFonts w:ascii="ArialMT" w:hAnsi="ArialMT" w:cs="ArialMT"/>
          <w:sz w:val="23"/>
          <w:szCs w:val="23"/>
        </w:rPr>
        <w:t xml:space="preserve"> se na svém zasedání dne </w:t>
      </w:r>
      <w:proofErr w:type="gramStart"/>
      <w:r w:rsidR="00182B30">
        <w:rPr>
          <w:rFonts w:ascii="ArialMT" w:hAnsi="ArialMT" w:cs="ArialMT"/>
          <w:sz w:val="23"/>
          <w:szCs w:val="23"/>
        </w:rPr>
        <w:t>30.10.2012</w:t>
      </w:r>
      <w:proofErr w:type="gramEnd"/>
      <w:r>
        <w:rPr>
          <w:rFonts w:ascii="ArialMT" w:hAnsi="ArialMT" w:cs="ArialMT"/>
          <w:sz w:val="23"/>
          <w:szCs w:val="23"/>
        </w:rPr>
        <w:t xml:space="preserve"> usnesením č. </w:t>
      </w:r>
      <w:r w:rsidR="00182B30">
        <w:rPr>
          <w:rFonts w:ascii="ArialMT" w:hAnsi="ArialMT" w:cs="ArialMT"/>
          <w:sz w:val="23"/>
          <w:szCs w:val="23"/>
        </w:rPr>
        <w:t xml:space="preserve">4. </w:t>
      </w:r>
      <w:r>
        <w:rPr>
          <w:rFonts w:ascii="ArialMT" w:hAnsi="ArialMT" w:cs="ArialMT"/>
          <w:sz w:val="23"/>
          <w:szCs w:val="23"/>
        </w:rPr>
        <w:t>usneslo vydat na</w:t>
      </w:r>
      <w:r w:rsidR="00182B3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základě § 14 odst. 2 zákona č. 565/1990 Sb., o místních poplatcích, ve znění pozdějších</w:t>
      </w:r>
      <w:r w:rsidR="00182B3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předpisů, a v souladu s § 10 písm. d) a § 84 odst. 2 písm. h) zákona č. 128/2000 Sb.,</w:t>
      </w:r>
      <w:r w:rsidR="00182B30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 obcích (obecní zřízení), ve znění pozdějších předpisů, tuto obecně závaznou vyhlášku</w:t>
      </w:r>
    </w:p>
    <w:p w:rsidR="00AD1D8D" w:rsidRDefault="00AD1D8D" w:rsidP="00AD1D8D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(dále jen „vyhláška“):</w:t>
      </w:r>
    </w:p>
    <w:p w:rsidR="00AD1D8D" w:rsidRDefault="00AD1D8D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:rsidR="00182B30" w:rsidRDefault="00182B30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Úvodní ustanovení</w:t>
      </w:r>
    </w:p>
    <w:p w:rsidR="00182B30" w:rsidRDefault="00182B30" w:rsidP="00182B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(1) </w:t>
      </w:r>
      <w:r w:rsidR="009A143A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Obec </w:t>
      </w:r>
      <w:r w:rsidR="00182B30">
        <w:rPr>
          <w:rFonts w:ascii="ArialMT" w:hAnsi="ArialMT" w:cs="ArialMT"/>
          <w:sz w:val="23"/>
          <w:szCs w:val="23"/>
        </w:rPr>
        <w:t>Ivaň</w:t>
      </w:r>
      <w:r>
        <w:rPr>
          <w:rFonts w:ascii="ArialMT" w:hAnsi="ArialMT" w:cs="ArialMT"/>
          <w:sz w:val="23"/>
          <w:szCs w:val="23"/>
        </w:rPr>
        <w:t xml:space="preserve"> touto vyhláškou zavádí mí</w:t>
      </w:r>
      <w:r w:rsidR="009A143A">
        <w:rPr>
          <w:rFonts w:ascii="ArialMT" w:hAnsi="ArialMT" w:cs="ArialMT"/>
          <w:sz w:val="23"/>
          <w:szCs w:val="23"/>
        </w:rPr>
        <w:t>stní poplatek za provoz systému s</w:t>
      </w:r>
      <w:r>
        <w:rPr>
          <w:rFonts w:ascii="ArialMT" w:hAnsi="ArialMT" w:cs="ArialMT"/>
          <w:sz w:val="23"/>
          <w:szCs w:val="23"/>
        </w:rPr>
        <w:t>hromažďování,</w:t>
      </w:r>
      <w:r w:rsidR="009A143A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sběru, přepravy, třídění, využívání a odstraňování komunálních odpadů (dále jen</w:t>
      </w:r>
      <w:r w:rsidR="009A143A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„poplatek“).</w:t>
      </w:r>
    </w:p>
    <w:p w:rsidR="009A143A" w:rsidRDefault="009A143A" w:rsidP="009A143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9A143A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Řízení o poplatcích vykonává </w:t>
      </w:r>
      <w:r w:rsidR="007A100A">
        <w:rPr>
          <w:rFonts w:ascii="ArialMT" w:hAnsi="ArialMT" w:cs="ArialMT"/>
          <w:sz w:val="23"/>
          <w:szCs w:val="23"/>
        </w:rPr>
        <w:t>O</w:t>
      </w:r>
      <w:r>
        <w:rPr>
          <w:rFonts w:ascii="ArialMT" w:hAnsi="ArialMT" w:cs="ArialMT"/>
          <w:sz w:val="23"/>
          <w:szCs w:val="23"/>
        </w:rPr>
        <w:t>becní úřad</w:t>
      </w:r>
      <w:r w:rsidR="007A100A">
        <w:rPr>
          <w:rFonts w:ascii="ArialMT" w:hAnsi="ArialMT" w:cs="ArialMT"/>
          <w:sz w:val="23"/>
          <w:szCs w:val="23"/>
        </w:rPr>
        <w:t xml:space="preserve"> Ivaň</w:t>
      </w:r>
      <w:r>
        <w:rPr>
          <w:rFonts w:ascii="ArialMT" w:hAnsi="ArialMT" w:cs="ArialMT"/>
          <w:sz w:val="23"/>
          <w:szCs w:val="23"/>
        </w:rPr>
        <w:t xml:space="preserve">. </w:t>
      </w:r>
    </w:p>
    <w:p w:rsidR="009A143A" w:rsidRDefault="009A143A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9A143A" w:rsidRDefault="009A143A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AD1D8D" w:rsidRDefault="00AD1D8D" w:rsidP="009A14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2</w:t>
      </w:r>
    </w:p>
    <w:p w:rsidR="009A143A" w:rsidRDefault="009A143A" w:rsidP="009A14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9A14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Poplatník</w:t>
      </w:r>
    </w:p>
    <w:p w:rsidR="009A143A" w:rsidRDefault="009A143A" w:rsidP="009A14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(1) </w:t>
      </w:r>
      <w:r w:rsidR="009A143A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Poplatek za provoz systému shromažďování, sběru, přepravy, třídění, využívání</w:t>
      </w:r>
    </w:p>
    <w:p w:rsidR="00AD1D8D" w:rsidRDefault="00AD1D8D" w:rsidP="009A143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 odstraňování komunálních odpadů platí:</w:t>
      </w:r>
    </w:p>
    <w:p w:rsidR="009A143A" w:rsidRDefault="009A143A" w:rsidP="009A143A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</w:p>
    <w:p w:rsidR="00AD1D8D" w:rsidRPr="00016756" w:rsidRDefault="00AD1D8D" w:rsidP="000167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016756">
        <w:rPr>
          <w:rFonts w:ascii="ArialMT" w:hAnsi="ArialMT" w:cs="ArialMT"/>
          <w:sz w:val="23"/>
          <w:szCs w:val="23"/>
        </w:rPr>
        <w:t>fyzická osoba,</w:t>
      </w:r>
    </w:p>
    <w:p w:rsidR="009A143A" w:rsidRPr="009A143A" w:rsidRDefault="009A143A" w:rsidP="009A143A">
      <w:pPr>
        <w:pStyle w:val="Odstavecseseznamem"/>
        <w:autoSpaceDE w:val="0"/>
        <w:autoSpaceDN w:val="0"/>
        <w:adjustRightInd w:val="0"/>
        <w:spacing w:after="0" w:line="240" w:lineRule="auto"/>
        <w:ind w:left="1776"/>
        <w:rPr>
          <w:rFonts w:ascii="ArialMT" w:hAnsi="ArialMT" w:cs="ArialMT"/>
          <w:sz w:val="23"/>
          <w:szCs w:val="23"/>
        </w:rPr>
      </w:pPr>
    </w:p>
    <w:p w:rsidR="00AD1D8D" w:rsidRPr="009A143A" w:rsidRDefault="00AD1D8D" w:rsidP="000167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9A143A">
        <w:rPr>
          <w:rFonts w:ascii="ArialMT" w:hAnsi="ArialMT" w:cs="ArialMT"/>
          <w:sz w:val="23"/>
          <w:szCs w:val="23"/>
        </w:rPr>
        <w:t>která má v obci trvalý pobyt,</w:t>
      </w:r>
    </w:p>
    <w:p w:rsidR="009A143A" w:rsidRPr="009A143A" w:rsidRDefault="009A143A" w:rsidP="00016756">
      <w:pPr>
        <w:pStyle w:val="Odstavecseseznamem"/>
        <w:autoSpaceDE w:val="0"/>
        <w:autoSpaceDN w:val="0"/>
        <w:adjustRightInd w:val="0"/>
        <w:spacing w:after="0" w:line="240" w:lineRule="auto"/>
        <w:ind w:left="2136"/>
        <w:rPr>
          <w:rFonts w:ascii="ArialMT" w:hAnsi="ArialMT" w:cs="ArialMT"/>
          <w:sz w:val="23"/>
          <w:szCs w:val="23"/>
        </w:rPr>
      </w:pPr>
    </w:p>
    <w:p w:rsidR="00AD1D8D" w:rsidRPr="008B1892" w:rsidRDefault="00AD1D8D" w:rsidP="008B18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t>které byl podle zákona upravujícího pobyt cizinců na území České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republiky povolen trvalý pobyt nebo přechodný pobyt na dobu delší než</w:t>
      </w:r>
      <w:r w:rsidR="009A143A">
        <w:rPr>
          <w:rFonts w:ascii="ArialMT" w:hAnsi="ArialMT" w:cs="ArialMT"/>
          <w:sz w:val="23"/>
          <w:szCs w:val="23"/>
        </w:rPr>
        <w:t xml:space="preserve"> </w:t>
      </w:r>
      <w:r w:rsidR="008B1892">
        <w:rPr>
          <w:rFonts w:ascii="ArialMT" w:hAnsi="ArialMT" w:cs="ArialMT"/>
          <w:sz w:val="23"/>
          <w:szCs w:val="23"/>
        </w:rPr>
        <w:t>90 dnů,</w:t>
      </w:r>
    </w:p>
    <w:p w:rsidR="009A143A" w:rsidRDefault="009A143A" w:rsidP="00016756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sz w:val="23"/>
          <w:szCs w:val="23"/>
        </w:rPr>
      </w:pPr>
    </w:p>
    <w:p w:rsidR="00AD1D8D" w:rsidRPr="008B1892" w:rsidRDefault="00AD1D8D" w:rsidP="008B18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t xml:space="preserve">která podle zákona upravujícího pobyt cizinců na území </w:t>
      </w:r>
      <w:proofErr w:type="gramStart"/>
      <w:r w:rsidRPr="008B1892">
        <w:rPr>
          <w:rFonts w:ascii="ArialMT" w:hAnsi="ArialMT" w:cs="ArialMT"/>
          <w:sz w:val="23"/>
          <w:szCs w:val="23"/>
        </w:rPr>
        <w:t xml:space="preserve">České </w:t>
      </w:r>
      <w:r w:rsidR="00016756" w:rsidRPr="008B1892">
        <w:rPr>
          <w:rFonts w:ascii="ArialMT" w:hAnsi="ArialMT" w:cs="ArialMT"/>
          <w:sz w:val="23"/>
          <w:szCs w:val="23"/>
        </w:rPr>
        <w:t xml:space="preserve">       </w:t>
      </w:r>
      <w:r w:rsidRPr="008B1892">
        <w:rPr>
          <w:rFonts w:ascii="ArialMT" w:hAnsi="ArialMT" w:cs="ArialMT"/>
          <w:sz w:val="23"/>
          <w:szCs w:val="23"/>
        </w:rPr>
        <w:t>republiky</w:t>
      </w:r>
      <w:proofErr w:type="gramEnd"/>
      <w:r w:rsidR="00016756" w:rsidRPr="008B1892">
        <w:rPr>
          <w:rFonts w:ascii="ArialMT" w:hAnsi="ArialMT" w:cs="ArialMT"/>
          <w:sz w:val="23"/>
          <w:szCs w:val="23"/>
        </w:rPr>
        <w:t xml:space="preserve"> </w:t>
      </w:r>
      <w:r w:rsidRPr="008B1892">
        <w:rPr>
          <w:rFonts w:ascii="ArialMT" w:hAnsi="ArialMT" w:cs="ArialMT"/>
          <w:sz w:val="23"/>
          <w:szCs w:val="23"/>
        </w:rPr>
        <w:t>pobývá na území České republiky přechodně po dobu delší 3 měsíců</w:t>
      </w:r>
      <w:r w:rsidR="008B1892">
        <w:rPr>
          <w:rFonts w:ascii="ArialMT" w:hAnsi="ArialMT" w:cs="ArialMT"/>
          <w:sz w:val="23"/>
          <w:szCs w:val="23"/>
        </w:rPr>
        <w:t>,</w:t>
      </w:r>
    </w:p>
    <w:p w:rsidR="009A143A" w:rsidRDefault="009A143A" w:rsidP="00016756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sz w:val="23"/>
          <w:szCs w:val="23"/>
        </w:rPr>
      </w:pPr>
    </w:p>
    <w:p w:rsidR="00AD1D8D" w:rsidRPr="008B1892" w:rsidRDefault="00AD1D8D" w:rsidP="008B18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t>které byla udělena mezinárodní ochrana podle zákona upravujícího azyl</w:t>
      </w:r>
      <w:r w:rsidR="00016756" w:rsidRPr="008B1892">
        <w:rPr>
          <w:rFonts w:ascii="ArialMT" w:hAnsi="ArialMT" w:cs="ArialMT"/>
          <w:sz w:val="23"/>
          <w:szCs w:val="23"/>
        </w:rPr>
        <w:t xml:space="preserve"> </w:t>
      </w:r>
      <w:r w:rsidRPr="008B1892">
        <w:rPr>
          <w:rFonts w:ascii="ArialMT" w:hAnsi="ArialMT" w:cs="ArialMT"/>
          <w:sz w:val="23"/>
          <w:szCs w:val="23"/>
        </w:rPr>
        <w:t>nebo dočasná ochrana podle zákona upravujícího dočasnou ochranu</w:t>
      </w:r>
      <w:r w:rsidR="009A143A" w:rsidRPr="008B1892">
        <w:rPr>
          <w:rFonts w:ascii="ArialMT" w:hAnsi="ArialMT" w:cs="ArialMT"/>
          <w:sz w:val="23"/>
          <w:szCs w:val="23"/>
        </w:rPr>
        <w:t xml:space="preserve"> </w:t>
      </w:r>
      <w:r w:rsidRPr="008B1892">
        <w:rPr>
          <w:rFonts w:ascii="ArialMT" w:hAnsi="ArialMT" w:cs="ArialMT"/>
          <w:sz w:val="23"/>
          <w:szCs w:val="23"/>
        </w:rPr>
        <w:t>cizinců,</w:t>
      </w:r>
    </w:p>
    <w:p w:rsidR="009A143A" w:rsidRDefault="009A143A" w:rsidP="009A143A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sz w:val="23"/>
          <w:szCs w:val="23"/>
        </w:rPr>
      </w:pPr>
    </w:p>
    <w:p w:rsidR="00AD1D8D" w:rsidRPr="008B1892" w:rsidRDefault="00AD1D8D" w:rsidP="008B18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lastRenderedPageBreak/>
        <w:t>fyzická osoba, která má ve vlastnictví stavbu určenou k individuální rekreaci, byt</w:t>
      </w:r>
      <w:r w:rsidR="008B1892">
        <w:rPr>
          <w:rFonts w:ascii="ArialMT" w:hAnsi="ArialMT" w:cs="ArialMT"/>
          <w:sz w:val="23"/>
          <w:szCs w:val="23"/>
        </w:rPr>
        <w:t xml:space="preserve">, </w:t>
      </w:r>
      <w:r w:rsidRPr="008B1892">
        <w:rPr>
          <w:rFonts w:ascii="ArialMT" w:hAnsi="ArialMT" w:cs="ArialMT"/>
          <w:sz w:val="23"/>
          <w:szCs w:val="23"/>
        </w:rPr>
        <w:t>nebo rodinný dům, ve kterých není hlášena k pobytu žádná fyzická osob, a to</w:t>
      </w:r>
      <w:r w:rsidR="00016756" w:rsidRPr="008B1892">
        <w:rPr>
          <w:rFonts w:ascii="ArialMT" w:hAnsi="ArialMT" w:cs="ArialMT"/>
          <w:sz w:val="23"/>
          <w:szCs w:val="23"/>
        </w:rPr>
        <w:t xml:space="preserve"> </w:t>
      </w:r>
      <w:r w:rsidRPr="008B1892">
        <w:rPr>
          <w:rFonts w:ascii="ArialMT" w:hAnsi="ArialMT" w:cs="ArialMT"/>
          <w:sz w:val="23"/>
          <w:szCs w:val="23"/>
        </w:rPr>
        <w:t>ve výši odpovídající poplatku za jednu fyzickou osobu; má-li ke stavbě určené</w:t>
      </w:r>
      <w:r w:rsidR="00016756" w:rsidRPr="008B1892">
        <w:rPr>
          <w:rFonts w:ascii="ArialMT" w:hAnsi="ArialMT" w:cs="ArialMT"/>
          <w:sz w:val="23"/>
          <w:szCs w:val="23"/>
        </w:rPr>
        <w:t xml:space="preserve"> </w:t>
      </w:r>
      <w:r w:rsidRPr="008B1892">
        <w:rPr>
          <w:rFonts w:ascii="ArialMT" w:hAnsi="ArialMT" w:cs="ArialMT"/>
          <w:sz w:val="23"/>
          <w:szCs w:val="23"/>
        </w:rPr>
        <w:t>k individuální rekreaci, bytu nebo rodinnému domu vlastnické právo více osob,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1068"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jsou povinny platit poplatek společně a nerozdílně.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016756">
        <w:rPr>
          <w:rFonts w:ascii="ArialMT" w:hAnsi="ArialMT" w:cs="ArialMT"/>
          <w:sz w:val="23"/>
          <w:szCs w:val="23"/>
        </w:rPr>
        <w:tab/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Za fyzické osoby tvořící domácnost může poplatek platit jedna osoba. Za fyzické osoby</w:t>
      </w:r>
      <w:r w:rsidR="00016756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žijící v rodinném nebo bytovém domě může poplatek platit vlastník nebo správce.</w:t>
      </w:r>
      <w:r w:rsidR="00016756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Osoby, které platí poplatek za více fyzických osob, jsou povinny obecnímu úřadu</w:t>
      </w:r>
      <w:r w:rsidR="00016756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oznámit jméno, popřípadě jména, příjmení a data narození osob, za které poplatek</w:t>
      </w:r>
      <w:r w:rsidR="00016756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platí.</w:t>
      </w:r>
    </w:p>
    <w:p w:rsidR="00016756" w:rsidRDefault="00016756" w:rsidP="00016756">
      <w:pPr>
        <w:autoSpaceDE w:val="0"/>
        <w:autoSpaceDN w:val="0"/>
        <w:adjustRightInd w:val="0"/>
        <w:spacing w:after="0" w:line="240" w:lineRule="auto"/>
        <w:ind w:left="390" w:hanging="390"/>
        <w:rPr>
          <w:rFonts w:ascii="ArialMT" w:hAnsi="ArialMT" w:cs="ArialMT"/>
          <w:sz w:val="23"/>
          <w:szCs w:val="23"/>
        </w:rPr>
      </w:pPr>
    </w:p>
    <w:p w:rsidR="00AD1D8D" w:rsidRDefault="00AD1D8D" w:rsidP="000167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3</w:t>
      </w:r>
    </w:p>
    <w:p w:rsidR="00016756" w:rsidRDefault="00016756" w:rsidP="000167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0167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Ohlašovací povinnost</w:t>
      </w:r>
    </w:p>
    <w:p w:rsidR="00016756" w:rsidRDefault="00016756" w:rsidP="000167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(1) </w:t>
      </w:r>
      <w:r w:rsidR="00016756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Poplatník je povinen ohlásit správci poplatku vznik své poplatkové povinnosti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nejpozději do </w:t>
      </w:r>
      <w:r w:rsidR="00016756" w:rsidRPr="00244F42">
        <w:rPr>
          <w:rFonts w:ascii="ArialMT" w:hAnsi="ArialMT" w:cs="ArialMT"/>
          <w:b/>
          <w:sz w:val="23"/>
          <w:szCs w:val="23"/>
        </w:rPr>
        <w:t xml:space="preserve">15 </w:t>
      </w:r>
      <w:proofErr w:type="gramStart"/>
      <w:r w:rsidRPr="00244F42">
        <w:rPr>
          <w:rFonts w:ascii="ArialMT" w:hAnsi="ArialMT" w:cs="ArialMT"/>
          <w:b/>
          <w:sz w:val="23"/>
          <w:szCs w:val="23"/>
        </w:rPr>
        <w:t>dnů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23"/>
          <w:szCs w:val="23"/>
        </w:rPr>
        <w:t>ode</w:t>
      </w:r>
      <w:proofErr w:type="gramEnd"/>
      <w:r>
        <w:rPr>
          <w:rFonts w:ascii="ArialMT" w:hAnsi="ArialMT" w:cs="ArialMT"/>
          <w:sz w:val="23"/>
          <w:szCs w:val="23"/>
        </w:rPr>
        <w:t xml:space="preserve"> dne, kdy mu povinnost platit tento poplatek vznikla,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případně doložit existenci skutečností zakládajících nárok na osvobození nebo úlevu</w:t>
      </w:r>
      <w:r w:rsidR="00016756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od poplatku.</w:t>
      </w:r>
    </w:p>
    <w:p w:rsidR="00016756" w:rsidRDefault="00016756" w:rsidP="00016756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Poplatník dle čl. 2 odst. 1 této vyhlášky je povinen ohlásit správci poplatku jméno,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popřípadě jména, a příjmení, místo pobytu, popřípadě další adresy pro doručování.</w:t>
      </w:r>
      <w:r w:rsidR="00244F42">
        <w:rPr>
          <w:rFonts w:ascii="ArialMT" w:hAnsi="ArialMT" w:cs="ArialMT"/>
          <w:sz w:val="23"/>
          <w:szCs w:val="23"/>
        </w:rPr>
        <w:t xml:space="preserve"> 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(3) </w:t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Poplatník dle čl. 2 odst. 1 písm. b) vyhlášky je povinen ohlásit také evidenční nebo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popisné číslo stavby určené k individuální rekreaci nebo rodinného domu; není-li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stavba nebo dům označen evidenčním nebo popisným číslem, uvede poplatník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parcelní číslo pozemku, na kterém je tato stavba umístěna. V případě bytu je poplatník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povinen ohlásit orientační nebo popisné číslo stavby, ve které se byt nachází, a číslo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bytu, popřípadě popis umístění v budově, pokud nejsou byty očíslovány. Není-li stavba,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ve které se byt nachází, označena orientačním nebo popisným číslem, uvede poplatník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parcelní číslo pozemku, na kterém je umístěna stavba s bytem.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(4) </w:t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Stejným způsobem a ve stejné lhůtě jsou poplatníci povinni ohlásit správci poplatku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zánik své poplatkové povinnosti v důsledku změny pobytu nebo v důsledku změny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vlastnictví ke stavbě určené k individuální rekreaci, bytu nebo rodinnému domu.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(5)</w:t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 Poplatník, který nemá sídlo nebo bydliště na území členského státu Evropské unie,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jiného smluvního státu Dohody o Evropském hospodářském prostoru nebo Švýcarské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konfederace, uvede také adresu svého zmocněnce v tuzemsku pro doručování. 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14"/>
          <w:szCs w:val="1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(6) </w:t>
      </w:r>
      <w:r w:rsidR="00244F4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Dojde-li ke změně údajů uvedených v ohlášení, je poplatník nebo plátce povinen tuto</w:t>
      </w:r>
      <w:r w:rsidR="00244F4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změnu oznámit do 15 dnů ode dne, kdy nastala. 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MT" w:hAnsi="ArialMT" w:cs="ArialMT"/>
          <w:sz w:val="23"/>
          <w:szCs w:val="23"/>
        </w:rPr>
      </w:pP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18"/>
          <w:szCs w:val="18"/>
        </w:rPr>
      </w:pPr>
    </w:p>
    <w:p w:rsidR="00AD1D8D" w:rsidRDefault="00AD1D8D" w:rsidP="00244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Čl. 4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244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Sazba poplatku</w:t>
      </w:r>
    </w:p>
    <w:p w:rsidR="00244F42" w:rsidRDefault="00244F42" w:rsidP="00244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Pr="008B1892" w:rsidRDefault="00AD1D8D" w:rsidP="008B189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t xml:space="preserve">Sazba poplatku činí </w:t>
      </w:r>
      <w:r w:rsidR="00244F42" w:rsidRPr="008B1892">
        <w:rPr>
          <w:rFonts w:ascii="ArialMT" w:hAnsi="ArialMT" w:cs="ArialMT"/>
          <w:sz w:val="23"/>
          <w:szCs w:val="23"/>
        </w:rPr>
        <w:t>550</w:t>
      </w:r>
      <w:r w:rsidRPr="008B1892">
        <w:rPr>
          <w:rFonts w:ascii="ArialMT" w:hAnsi="ArialMT" w:cs="ArialMT"/>
          <w:sz w:val="23"/>
          <w:szCs w:val="23"/>
        </w:rPr>
        <w:t xml:space="preserve"> Kč a je tvořena:</w:t>
      </w:r>
    </w:p>
    <w:p w:rsidR="008B1892" w:rsidRPr="008B1892" w:rsidRDefault="008B1892" w:rsidP="008B1892">
      <w:pPr>
        <w:pStyle w:val="Odstavecseseznamem"/>
        <w:autoSpaceDE w:val="0"/>
        <w:autoSpaceDN w:val="0"/>
        <w:adjustRightInd w:val="0"/>
        <w:spacing w:after="0" w:line="240" w:lineRule="auto"/>
        <w:ind w:left="1065"/>
        <w:rPr>
          <w:rFonts w:ascii="ArialMT" w:hAnsi="ArialMT" w:cs="ArialMT"/>
          <w:sz w:val="23"/>
          <w:szCs w:val="23"/>
        </w:rPr>
      </w:pPr>
    </w:p>
    <w:p w:rsidR="00AD1D8D" w:rsidRDefault="008B1892" w:rsidP="0069286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</w:t>
      </w:r>
      <w:r>
        <w:rPr>
          <w:rFonts w:ascii="ArialMT" w:hAnsi="ArialMT" w:cs="ArialMT"/>
          <w:sz w:val="23"/>
          <w:szCs w:val="23"/>
        </w:rPr>
        <w:tab/>
      </w:r>
      <w:r w:rsidR="00AD1D8D">
        <w:rPr>
          <w:rFonts w:ascii="ArialMT" w:hAnsi="ArialMT" w:cs="ArialMT"/>
          <w:sz w:val="23"/>
          <w:szCs w:val="23"/>
        </w:rPr>
        <w:t xml:space="preserve">z částky </w:t>
      </w:r>
      <w:r w:rsidR="00692861">
        <w:rPr>
          <w:rFonts w:ascii="ArialMT" w:hAnsi="ArialMT" w:cs="ArialMT"/>
          <w:sz w:val="23"/>
          <w:szCs w:val="23"/>
        </w:rPr>
        <w:t>250</w:t>
      </w:r>
      <w:r w:rsidR="00AD1D8D">
        <w:rPr>
          <w:rFonts w:ascii="ArialMT" w:hAnsi="ArialMT" w:cs="ArialMT"/>
          <w:sz w:val="23"/>
          <w:szCs w:val="23"/>
        </w:rPr>
        <w:t>,- Kč za kalendářní rok a</w:t>
      </w: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z částky </w:t>
      </w:r>
      <w:r w:rsidR="00692861">
        <w:rPr>
          <w:rFonts w:ascii="ArialMT" w:hAnsi="ArialMT" w:cs="ArialMT"/>
          <w:sz w:val="23"/>
          <w:szCs w:val="23"/>
        </w:rPr>
        <w:t>300</w:t>
      </w:r>
      <w:r>
        <w:rPr>
          <w:rFonts w:ascii="ArialMT" w:hAnsi="ArialMT" w:cs="ArialMT"/>
          <w:sz w:val="23"/>
          <w:szCs w:val="23"/>
        </w:rPr>
        <w:t>,- Kč za kalendářní rok. Tato částka je stanovena na základě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skutečných nákladů obce předchozího kalendářního roku na sběr a svoz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netříděného komunálního odpadu za poplatníka a kalendářní rok.</w:t>
      </w:r>
    </w:p>
    <w:p w:rsidR="00692861" w:rsidRDefault="00692861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692861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  <w:r w:rsidR="00AD1D8D">
        <w:rPr>
          <w:rFonts w:ascii="ArialMT" w:hAnsi="ArialMT" w:cs="ArialMT"/>
          <w:sz w:val="23"/>
          <w:szCs w:val="23"/>
        </w:rPr>
        <w:t xml:space="preserve">(2) </w:t>
      </w:r>
      <w:r>
        <w:rPr>
          <w:rFonts w:ascii="ArialMT" w:hAnsi="ArialMT" w:cs="ArialMT"/>
          <w:sz w:val="23"/>
          <w:szCs w:val="23"/>
        </w:rPr>
        <w:tab/>
      </w:r>
      <w:r w:rsidR="00AD1D8D">
        <w:rPr>
          <w:rFonts w:ascii="ArialMT" w:hAnsi="ArialMT" w:cs="ArialMT"/>
          <w:sz w:val="23"/>
          <w:szCs w:val="23"/>
        </w:rPr>
        <w:t xml:space="preserve">Skutečné náklady za rok </w:t>
      </w:r>
      <w:r>
        <w:rPr>
          <w:rFonts w:ascii="ArialMT" w:hAnsi="ArialMT" w:cs="ArialMT"/>
          <w:sz w:val="23"/>
          <w:szCs w:val="23"/>
        </w:rPr>
        <w:t>2011</w:t>
      </w:r>
      <w:r w:rsidR="00AD1D8D">
        <w:rPr>
          <w:rFonts w:ascii="ArialMT" w:hAnsi="ArialMT" w:cs="ArialMT"/>
          <w:sz w:val="23"/>
          <w:szCs w:val="23"/>
        </w:rPr>
        <w:t xml:space="preserve"> na sběr a svoz netříděného komunálního odpadu</w:t>
      </w: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činily: </w:t>
      </w:r>
      <w:r w:rsidR="00692861">
        <w:rPr>
          <w:rFonts w:ascii="ArialMT" w:hAnsi="ArialMT" w:cs="ArialMT"/>
          <w:sz w:val="23"/>
          <w:szCs w:val="23"/>
        </w:rPr>
        <w:t>257750,-Kč</w:t>
      </w:r>
      <w:r>
        <w:rPr>
          <w:rFonts w:ascii="ArialMT" w:hAnsi="ArialMT" w:cs="ArialMT"/>
          <w:sz w:val="23"/>
          <w:szCs w:val="23"/>
        </w:rPr>
        <w:t xml:space="preserve"> a byly rozúčtovány takto:</w:t>
      </w: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Náklady </w:t>
      </w:r>
      <w:r w:rsidR="00692861">
        <w:rPr>
          <w:rFonts w:ascii="ArialMT" w:hAnsi="ArialMT" w:cs="ArialMT"/>
          <w:sz w:val="23"/>
          <w:szCs w:val="23"/>
        </w:rPr>
        <w:t>257750</w:t>
      </w:r>
      <w:r w:rsidR="007A100A">
        <w:rPr>
          <w:rFonts w:ascii="ArialMT" w:hAnsi="ArialMT" w:cs="ArialMT"/>
          <w:sz w:val="23"/>
          <w:szCs w:val="23"/>
        </w:rPr>
        <w:t>,-Kč</w:t>
      </w:r>
      <w:r>
        <w:rPr>
          <w:rFonts w:ascii="ArialMT" w:hAnsi="ArialMT" w:cs="ArialMT"/>
          <w:sz w:val="23"/>
          <w:szCs w:val="23"/>
        </w:rPr>
        <w:t xml:space="preserve"> děleno </w:t>
      </w:r>
      <w:r w:rsidR="00692861">
        <w:rPr>
          <w:rFonts w:ascii="ArialMT" w:hAnsi="ArialMT" w:cs="ArialMT"/>
          <w:sz w:val="23"/>
          <w:szCs w:val="23"/>
        </w:rPr>
        <w:t xml:space="preserve">517 </w:t>
      </w:r>
      <w:r>
        <w:rPr>
          <w:rFonts w:ascii="ArialMT" w:hAnsi="ArialMT" w:cs="ArialMT"/>
          <w:sz w:val="23"/>
          <w:szCs w:val="23"/>
        </w:rPr>
        <w:t>(</w:t>
      </w:r>
      <w:r w:rsidR="00692861">
        <w:rPr>
          <w:rFonts w:ascii="ArialMT" w:hAnsi="ArialMT" w:cs="ArialMT"/>
          <w:sz w:val="23"/>
          <w:szCs w:val="23"/>
        </w:rPr>
        <w:t>507</w:t>
      </w:r>
      <w:r>
        <w:rPr>
          <w:rFonts w:ascii="ArialMT" w:hAnsi="ArialMT" w:cs="ArialMT"/>
          <w:sz w:val="23"/>
          <w:szCs w:val="23"/>
        </w:rPr>
        <w:t xml:space="preserve"> počet osob s pobytem na území obce + </w:t>
      </w:r>
      <w:r w:rsidR="00692861">
        <w:rPr>
          <w:rFonts w:ascii="ArialMT" w:hAnsi="ArialMT" w:cs="ArialMT"/>
          <w:sz w:val="23"/>
          <w:szCs w:val="23"/>
        </w:rPr>
        <w:t xml:space="preserve">10 </w:t>
      </w:r>
      <w:r>
        <w:rPr>
          <w:rFonts w:ascii="ArialMT" w:hAnsi="ArialMT" w:cs="ArialMT"/>
          <w:sz w:val="23"/>
          <w:szCs w:val="23"/>
        </w:rPr>
        <w:t>počet staveb určených k individuální rekreaci, bytů a rodinných domů, ve kterých není</w:t>
      </w:r>
      <w:r w:rsidR="00692861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hlášena k pobytu žádná fyzická osoba) = </w:t>
      </w:r>
      <w:r w:rsidR="00692861">
        <w:rPr>
          <w:rFonts w:ascii="ArialMT" w:hAnsi="ArialMT" w:cs="ArialMT"/>
          <w:sz w:val="23"/>
          <w:szCs w:val="23"/>
        </w:rPr>
        <w:t>499,-</w:t>
      </w:r>
      <w:r>
        <w:rPr>
          <w:rFonts w:ascii="ArialMT" w:hAnsi="ArialMT" w:cs="ArialMT"/>
          <w:sz w:val="23"/>
          <w:szCs w:val="23"/>
        </w:rPr>
        <w:t xml:space="preserve"> Kč. Z této částky je stanovena sazba</w:t>
      </w:r>
      <w:r w:rsidR="00692861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poplatku dle čl. 4 odst. 1 písm. b) vyhlášky ve výši </w:t>
      </w:r>
      <w:r w:rsidR="00692861">
        <w:rPr>
          <w:rFonts w:ascii="ArialMT" w:hAnsi="ArialMT" w:cs="ArialMT"/>
          <w:sz w:val="23"/>
          <w:szCs w:val="23"/>
        </w:rPr>
        <w:t>300</w:t>
      </w:r>
      <w:r w:rsidR="007A100A">
        <w:rPr>
          <w:rFonts w:ascii="ArialMT" w:hAnsi="ArialMT" w:cs="ArialMT"/>
          <w:sz w:val="23"/>
          <w:szCs w:val="23"/>
        </w:rPr>
        <w:t>,-</w:t>
      </w:r>
      <w:bookmarkStart w:id="0" w:name="_GoBack"/>
      <w:bookmarkEnd w:id="0"/>
      <w:r>
        <w:rPr>
          <w:rFonts w:ascii="ArialMT" w:hAnsi="ArialMT" w:cs="ArialMT"/>
          <w:sz w:val="23"/>
          <w:szCs w:val="23"/>
        </w:rPr>
        <w:t>Kč.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5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Splatnost poplatku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692861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  <w:r w:rsidR="00AD1D8D">
        <w:rPr>
          <w:rFonts w:ascii="ArialMT" w:hAnsi="ArialMT" w:cs="ArialMT"/>
          <w:sz w:val="23"/>
          <w:szCs w:val="23"/>
        </w:rPr>
        <w:t xml:space="preserve">(1) </w:t>
      </w:r>
      <w:r>
        <w:rPr>
          <w:rFonts w:ascii="ArialMT" w:hAnsi="ArialMT" w:cs="ArialMT"/>
          <w:sz w:val="23"/>
          <w:szCs w:val="23"/>
        </w:rPr>
        <w:tab/>
      </w:r>
      <w:r w:rsidR="00AD1D8D">
        <w:rPr>
          <w:rFonts w:ascii="ArialMT" w:hAnsi="ArialMT" w:cs="ArialMT"/>
          <w:sz w:val="23"/>
          <w:szCs w:val="23"/>
        </w:rPr>
        <w:t xml:space="preserve">Poplatek je splatný ve dvou stejných splátkách, vždy nejpozději do </w:t>
      </w:r>
      <w:proofErr w:type="gramStart"/>
      <w:r>
        <w:rPr>
          <w:rFonts w:ascii="ArialMT" w:hAnsi="ArialMT" w:cs="ArialMT"/>
          <w:sz w:val="23"/>
          <w:szCs w:val="23"/>
        </w:rPr>
        <w:t>30.3</w:t>
      </w:r>
      <w:proofErr w:type="gramEnd"/>
      <w:r>
        <w:rPr>
          <w:rFonts w:ascii="ArialMT" w:hAnsi="ArialMT" w:cs="ArialMT"/>
          <w:sz w:val="23"/>
          <w:szCs w:val="23"/>
        </w:rPr>
        <w:t>.</w:t>
      </w:r>
      <w:r w:rsidR="00AD1D8D">
        <w:rPr>
          <w:rFonts w:ascii="ArialMT" w:hAnsi="ArialMT" w:cs="ArialMT"/>
          <w:sz w:val="23"/>
          <w:szCs w:val="23"/>
        </w:rPr>
        <w:t xml:space="preserve"> a do</w:t>
      </w:r>
    </w:p>
    <w:p w:rsidR="00AD1D8D" w:rsidRDefault="00692861" w:rsidP="0069286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30.9.</w:t>
      </w:r>
      <w:r w:rsidR="00AD1D8D">
        <w:rPr>
          <w:rFonts w:ascii="ArialMT" w:hAnsi="ArialMT" w:cs="ArialMT"/>
          <w:sz w:val="23"/>
          <w:szCs w:val="23"/>
        </w:rPr>
        <w:t xml:space="preserve"> příslušného</w:t>
      </w:r>
      <w:proofErr w:type="gramEnd"/>
      <w:r w:rsidR="00AD1D8D">
        <w:rPr>
          <w:rFonts w:ascii="ArialMT" w:hAnsi="ArialMT" w:cs="ArialMT"/>
          <w:sz w:val="23"/>
          <w:szCs w:val="23"/>
        </w:rPr>
        <w:t xml:space="preserve"> kalendářního roku.</w:t>
      </w:r>
    </w:p>
    <w:p w:rsidR="008B1892" w:rsidRDefault="008B1892" w:rsidP="0069286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692861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Vznikne-li poplatková povinnost po datu splatnosti uvedeném v odst. 1, je poplatek</w:t>
      </w:r>
      <w:r w:rsidR="00692861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splatný nejpozději do 15. dne měsíce, který následuje po měsíci, ve kterém poplatková</w:t>
      </w:r>
      <w:r w:rsidR="00692861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povinnost vznikla, nejpozději však do konce příslušného kalendářního roku.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6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Osvobození a úlevy</w:t>
      </w:r>
    </w:p>
    <w:p w:rsidR="00692861" w:rsidRDefault="00692861" w:rsidP="006928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Pr="008B1892" w:rsidRDefault="00AD1D8D" w:rsidP="008B18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8B1892">
        <w:rPr>
          <w:rFonts w:ascii="ArialMT" w:hAnsi="ArialMT" w:cs="ArialMT"/>
          <w:sz w:val="23"/>
          <w:szCs w:val="23"/>
        </w:rPr>
        <w:t>Od poplatku se osvobozují:</w:t>
      </w:r>
    </w:p>
    <w:p w:rsidR="008B1892" w:rsidRPr="008B1892" w:rsidRDefault="008B1892" w:rsidP="008B189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8B1892" w:rsidP="008B1892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Osoby, které jsou sice v obci hlášeny k pobytu, nicméně dlouhodobě žijí mimo její území a žádný odpad tak fakticky neprodukují.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7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Navýšení poplatku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(1)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 Nebudou-li poplatky zaplaceny poplatníkem včas nebo ve správné výši, vyměří mu</w:t>
      </w:r>
      <w:r w:rsidR="008B189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obecní úřad poplatek platebním výměrem nebo hromadným předpisným seznamem.</w:t>
      </w: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8B1892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Včas nezaplacené nebo neodvedené poplatky nebo část těchto poplatků může obecní</w:t>
      </w:r>
      <w:r w:rsidR="008B189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úřad zvýšit až na trojnásobek; toto zvýšení je příslušenstvím poplatku.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Čl. 8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Odpovědnost za zaplacení poplatku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(1) 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 xml:space="preserve">Je-li poplatník v době vzniku povinnosti zaplatit poplatek nezletilý, odpovídají </w:t>
      </w:r>
      <w:proofErr w:type="gramStart"/>
      <w:r>
        <w:rPr>
          <w:rFonts w:ascii="ArialMT" w:hAnsi="ArialMT" w:cs="ArialMT"/>
          <w:sz w:val="23"/>
          <w:szCs w:val="23"/>
        </w:rPr>
        <w:t>za</w:t>
      </w:r>
      <w:proofErr w:type="gramEnd"/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zaplacení poplatku tento poplatník a jeho zákonný zástupce společně a nerozdílně;</w:t>
      </w:r>
      <w:r w:rsidR="008B189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zákonný zástupce má v takovém případě stejné procesní postavení jako poplatník.</w:t>
      </w: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  <w:r w:rsidR="00AD1D8D">
        <w:rPr>
          <w:rFonts w:ascii="ArialMT" w:hAnsi="ArialMT" w:cs="ArialMT"/>
          <w:sz w:val="23"/>
          <w:szCs w:val="23"/>
        </w:rPr>
        <w:t>(2)</w:t>
      </w:r>
      <w:r>
        <w:rPr>
          <w:rFonts w:ascii="ArialMT" w:hAnsi="ArialMT" w:cs="ArialMT"/>
          <w:sz w:val="23"/>
          <w:szCs w:val="23"/>
        </w:rPr>
        <w:tab/>
      </w:r>
      <w:r w:rsidR="00AD1D8D">
        <w:rPr>
          <w:rFonts w:ascii="ArialMT" w:hAnsi="ArialMT" w:cs="ArialMT"/>
          <w:sz w:val="23"/>
          <w:szCs w:val="23"/>
        </w:rPr>
        <w:t>Nezaplatí-li poplatek poplatník nebo jeho zákonný zástupce, vyměří obecní úřad</w:t>
      </w: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poplatek jednomu z nich.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9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Přechodné a zrušovací ustanovení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(1) 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Zrušuje se obecně závazná vyhláška č</w:t>
      </w:r>
      <w:r w:rsidR="008B1892">
        <w:rPr>
          <w:rFonts w:ascii="ArialMT" w:hAnsi="ArialMT" w:cs="ArialMT"/>
          <w:sz w:val="23"/>
          <w:szCs w:val="23"/>
        </w:rPr>
        <w:t xml:space="preserve">. 6/2010 o místním poplatku za provoz systému shromažďování, sběru, přepravy, třídění, využívání a odstraňování komunálních odpadů, </w:t>
      </w:r>
      <w:r>
        <w:rPr>
          <w:rFonts w:ascii="ArialMT" w:hAnsi="ArialMT" w:cs="ArialMT"/>
          <w:sz w:val="23"/>
          <w:szCs w:val="23"/>
        </w:rPr>
        <w:t xml:space="preserve">ze dne </w:t>
      </w:r>
      <w:proofErr w:type="gramStart"/>
      <w:r w:rsidR="008B1892">
        <w:rPr>
          <w:rFonts w:ascii="ArialMT" w:hAnsi="ArialMT" w:cs="ArialMT"/>
          <w:sz w:val="23"/>
          <w:szCs w:val="23"/>
        </w:rPr>
        <w:t>14.12.2010</w:t>
      </w:r>
      <w:proofErr w:type="gramEnd"/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(2) </w:t>
      </w:r>
      <w:r w:rsidR="008B1892"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>Poplatkové povinnosti vzniklé před nabytím účinnost této vyhlášky se posuzují podle</w:t>
      </w:r>
      <w:r w:rsidR="008B1892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dosavadních právních předpisů.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MT" w:hAnsi="ArialMT" w:cs="ArialMT"/>
          <w:sz w:val="23"/>
          <w:szCs w:val="23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10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D1D8D" w:rsidRDefault="00AD1D8D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Účinnost</w:t>
      </w: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B1892" w:rsidRDefault="00AD1D8D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Tato vyhláška nabývá účinnosti dne </w:t>
      </w:r>
      <w:proofErr w:type="gramStart"/>
      <w:r w:rsidR="008B1892">
        <w:rPr>
          <w:rFonts w:ascii="ArialMT" w:hAnsi="ArialMT" w:cs="ArialMT"/>
          <w:sz w:val="23"/>
          <w:szCs w:val="23"/>
        </w:rPr>
        <w:t>1.1.2013</w:t>
      </w:r>
      <w:proofErr w:type="gramEnd"/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AD1D8D" w:rsidP="008B18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 xml:space="preserve">................................... </w:t>
      </w:r>
      <w:r w:rsidR="00047916">
        <w:rPr>
          <w:rFonts w:ascii="Arial-ItalicMT" w:hAnsi="Arial-ItalicMT" w:cs="Arial-ItalicMT"/>
          <w:i/>
          <w:iCs/>
          <w:sz w:val="23"/>
          <w:szCs w:val="23"/>
        </w:rPr>
        <w:t xml:space="preserve">                                      </w:t>
      </w:r>
      <w:r>
        <w:rPr>
          <w:rFonts w:ascii="Arial-ItalicMT" w:hAnsi="Arial-ItalicMT" w:cs="Arial-ItalicMT"/>
          <w:i/>
          <w:iCs/>
          <w:sz w:val="23"/>
          <w:szCs w:val="23"/>
        </w:rPr>
        <w:t>..........................................</w:t>
      </w:r>
    </w:p>
    <w:p w:rsidR="00AD1D8D" w:rsidRDefault="00047916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Marek </w:t>
      </w:r>
      <w:proofErr w:type="gramStart"/>
      <w:r>
        <w:rPr>
          <w:rFonts w:ascii="ArialMT" w:hAnsi="ArialMT" w:cs="ArialMT"/>
          <w:sz w:val="23"/>
          <w:szCs w:val="23"/>
        </w:rPr>
        <w:t>Smolka</w:t>
      </w:r>
      <w:r w:rsidR="00AD1D8D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                                                  Petr</w:t>
      </w:r>
      <w:proofErr w:type="gramEnd"/>
      <w:r>
        <w:rPr>
          <w:rFonts w:ascii="ArialMT" w:hAnsi="ArialMT" w:cs="ArialMT"/>
          <w:sz w:val="23"/>
          <w:szCs w:val="23"/>
        </w:rPr>
        <w:t xml:space="preserve"> Cetkovský</w:t>
      </w: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 xml:space="preserve">místostarosta </w:t>
      </w:r>
      <w:r w:rsidR="00047916">
        <w:rPr>
          <w:rFonts w:ascii="ArialMT" w:hAnsi="ArialMT" w:cs="ArialMT"/>
          <w:sz w:val="23"/>
          <w:szCs w:val="23"/>
        </w:rPr>
        <w:t xml:space="preserve">                                                   </w:t>
      </w:r>
      <w:r>
        <w:rPr>
          <w:rFonts w:ascii="ArialMT" w:hAnsi="ArialMT" w:cs="ArialMT"/>
          <w:sz w:val="23"/>
          <w:szCs w:val="23"/>
        </w:rPr>
        <w:t>starosta</w:t>
      </w:r>
      <w:proofErr w:type="gramEnd"/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AD1D8D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Vyvěšeno na úřední desce dne:</w:t>
      </w:r>
    </w:p>
    <w:p w:rsidR="008B1892" w:rsidRDefault="008B1892" w:rsidP="00AD1D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D1D8D" w:rsidRDefault="00AD1D8D" w:rsidP="00AD1D8D">
      <w:r>
        <w:rPr>
          <w:rFonts w:ascii="ArialMT" w:hAnsi="ArialMT" w:cs="ArialMT"/>
          <w:sz w:val="23"/>
          <w:szCs w:val="23"/>
        </w:rPr>
        <w:t>Sejmuto z úřední desky dne:</w:t>
      </w:r>
    </w:p>
    <w:sectPr w:rsidR="00A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6F7"/>
    <w:multiLevelType w:val="hybridMultilevel"/>
    <w:tmpl w:val="F85ED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9EF"/>
    <w:multiLevelType w:val="hybridMultilevel"/>
    <w:tmpl w:val="5180F28C"/>
    <w:lvl w:ilvl="0" w:tplc="31DC3C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7E2789"/>
    <w:multiLevelType w:val="hybridMultilevel"/>
    <w:tmpl w:val="F4308B4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FA41C12"/>
    <w:multiLevelType w:val="hybridMultilevel"/>
    <w:tmpl w:val="70504E08"/>
    <w:lvl w:ilvl="0" w:tplc="E16C7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59F"/>
    <w:multiLevelType w:val="hybridMultilevel"/>
    <w:tmpl w:val="14A68D88"/>
    <w:lvl w:ilvl="0" w:tplc="AB04268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E6E6DD8"/>
    <w:multiLevelType w:val="hybridMultilevel"/>
    <w:tmpl w:val="3C005FAC"/>
    <w:lvl w:ilvl="0" w:tplc="B33EC83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A3"/>
    <w:rsid w:val="00016756"/>
    <w:rsid w:val="00047916"/>
    <w:rsid w:val="000C4E5A"/>
    <w:rsid w:val="00182B30"/>
    <w:rsid w:val="00244F42"/>
    <w:rsid w:val="00692861"/>
    <w:rsid w:val="007A100A"/>
    <w:rsid w:val="008B1892"/>
    <w:rsid w:val="009A143A"/>
    <w:rsid w:val="00AD1D8D"/>
    <w:rsid w:val="00AD37A3"/>
    <w:rsid w:val="00F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4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4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13</cp:revision>
  <cp:lastPrinted>2012-10-23T08:30:00Z</cp:lastPrinted>
  <dcterms:created xsi:type="dcterms:W3CDTF">2012-10-23T06:10:00Z</dcterms:created>
  <dcterms:modified xsi:type="dcterms:W3CDTF">2012-10-30T09:05:00Z</dcterms:modified>
</cp:coreProperties>
</file>